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3" w:rsidRPr="00BC056E" w:rsidRDefault="009B3082" w:rsidP="009B3082">
      <w:pPr>
        <w:jc w:val="center"/>
        <w:rPr>
          <w:rFonts w:ascii="Times New Roman" w:hAnsi="Times New Roman" w:cs="Times New Roman"/>
          <w:b/>
          <w:u w:val="single"/>
        </w:rPr>
      </w:pPr>
      <w:r w:rsidRPr="00BC056E">
        <w:rPr>
          <w:rFonts w:ascii="Times New Roman" w:hAnsi="Times New Roman" w:cs="Times New Roman"/>
          <w:b/>
          <w:u w:val="single"/>
        </w:rPr>
        <w:t>Programme du séjour à Saint-Pétersbourg du 11 au 21 février 2017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b/>
                <w:sz w:val="20"/>
                <w:szCs w:val="20"/>
              </w:rPr>
              <w:t>JOUR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b/>
                <w:sz w:val="20"/>
                <w:szCs w:val="20"/>
              </w:rPr>
              <w:t>PROGRAMME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D72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Samedi 11 février </w:t>
            </w:r>
          </w:p>
        </w:tc>
        <w:tc>
          <w:tcPr>
            <w:tcW w:w="7371" w:type="dxa"/>
          </w:tcPr>
          <w:p w:rsid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06h05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Départ de l’aéroport de Bordeaux-Mérignac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15h00 : </w:t>
            </w: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Arrivée à l’aéroport Poulkovo de Saint-Pétersbourg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Accueil par les professeurs et les familles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Après-midi et soirée dans les familles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Dimanche 12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Journée avec le programme individuel proposé par les familles : anniversaire / Aquarium / tour dans la ville ….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Lundi 13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accueil à l’école par la directrice adjointe chargée des études de français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Rencontre avec les élèves de 8° qui ont présenté en français l’école et la ville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Goûter à l’école 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11h00-14h00 : visite de la ville en minibus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14h30 : déjeuner à l’école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15h30 : temps libre avec les familles / 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Réception des professeurs par la directrice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Mardi 14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à l’école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Rencontre avec les élèves de 8°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Interview .</w:t>
            </w:r>
            <w:proofErr w:type="gramEnd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 Chants en commun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-cours avec les élèves de 3° de Tatiana </w:t>
            </w:r>
            <w:proofErr w:type="spell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Navyssotskaïa</w:t>
            </w:r>
            <w:proofErr w:type="spellEnd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 : jeu sur les animaux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11h30 : déjeuner à l’école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12h30 : départ en « </w:t>
            </w:r>
            <w:proofErr w:type="spell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marchroutka</w:t>
            </w:r>
            <w:proofErr w:type="spellEnd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 » pour le Palais de Peterhof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Visite du palais. Le Golfe de Finlande.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Retour à 17h00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Soirée dans </w:t>
            </w:r>
            <w:proofErr w:type="gram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la familles</w:t>
            </w:r>
            <w:proofErr w:type="gramEnd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Mercredi 15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à l’école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Confection d’une matriochka en pâte à modeler avec une classe de 2°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Cours avec les correspondants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11h30 : déjeuner à l’école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13h-15h00 : visite du musée de l’Ermitage avec les élèves de l’école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Promenade et achats sur la Perspective </w:t>
            </w:r>
            <w:proofErr w:type="spell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Nevski</w:t>
            </w:r>
            <w:proofErr w:type="spellEnd"/>
          </w:p>
          <w:p w:rsidR="00D72FCF" w:rsidRPr="00D72FCF" w:rsidRDefault="00D72FCF" w:rsidP="008B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18h00 : retour à l’école et programme des familles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Jeudi 16 février</w:t>
            </w:r>
          </w:p>
        </w:tc>
        <w:tc>
          <w:tcPr>
            <w:tcW w:w="7371" w:type="dxa"/>
          </w:tcPr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en classe de français : auteurs, chanteurs, acteurs russes et français.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11h30 : déjeuner à l’école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13h00-14h00 : le musée Dostoïevski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15h00-16h30 : spectacle de danse « Casse-Noisette » présenté par une école de danse située non loin de l’école 392</w:t>
            </w:r>
          </w:p>
          <w:p w:rsidR="00D72FCF" w:rsidRPr="00D72FCF" w:rsidRDefault="00D72FCF" w:rsidP="0000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Soirée dans les familles avec programme individuel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Vendredi 17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a à l’école avec les correspondants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10h30 : visite de la bibliothèque Voltaire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12h00 : déjeuner à la « </w:t>
            </w:r>
            <w:proofErr w:type="spell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pychetchnaïa</w:t>
            </w:r>
            <w:proofErr w:type="spellEnd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 » (beignets</w:t>
            </w:r>
            <w:proofErr w:type="gram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) .</w:t>
            </w:r>
            <w:proofErr w:type="gramEnd"/>
          </w:p>
          <w:p w:rsidR="00D72FCF" w:rsidRPr="00D72FCF" w:rsidRDefault="00D72FCF" w:rsidP="00B5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Promenade et achats sur la Perspective </w:t>
            </w:r>
            <w:proofErr w:type="spell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Nevski</w:t>
            </w:r>
            <w:proofErr w:type="spellEnd"/>
          </w:p>
          <w:p w:rsidR="00D72FCF" w:rsidRPr="00D72FCF" w:rsidRDefault="00D72FCF" w:rsidP="00B5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18h00 : retour à l’école</w:t>
            </w:r>
          </w:p>
          <w:p w:rsidR="00D72FCF" w:rsidRPr="00D72FCF" w:rsidRDefault="00D72FCF" w:rsidP="00D72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Soirée chez Nikita (correspondant d’Antoine)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Samedi 18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d’éducation physique : patins à glace sur la patinoire de l’école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Programme avec les familles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Dimanche 19 février</w:t>
            </w:r>
          </w:p>
        </w:tc>
        <w:tc>
          <w:tcPr>
            <w:tcW w:w="7371" w:type="dxa"/>
          </w:tcPr>
          <w:p w:rsidR="00D72FCF" w:rsidRPr="00D72FCF" w:rsidRDefault="00D72FCF" w:rsidP="00000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Programme avec les familles : cathédrale Saint-Isaac (colonnade) / maquette de la Russie / datcha ….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Lundi 20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à l’école</w:t>
            </w:r>
          </w:p>
          <w:p w:rsidR="00D72FCF" w:rsidRPr="00D72FCF" w:rsidRDefault="00D72FCF" w:rsidP="00AD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-Concours avec les élèves de 8°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-Fête de Mardi-Gras avec les élèves du Jardin d’enfants</w:t>
            </w:r>
          </w:p>
          <w:p w:rsidR="00D72FCF" w:rsidRPr="00D72FCF" w:rsidRDefault="00D72FCF" w:rsidP="00AD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11h30 : déjeuner à l’école avec les crêpes traditionnelles de Mardi-Gras</w:t>
            </w:r>
          </w:p>
          <w:p w:rsidR="00D72FCF" w:rsidRPr="00D72FCF" w:rsidRDefault="00D72FCF" w:rsidP="00AD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13h00 : Visite de la Forteresse Pierre-et-Paul. Promenade sur le bastion de la Forteresse.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Promenade : Le pont  </w:t>
            </w:r>
            <w:proofErr w:type="spellStart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Kamennoostrovski</w:t>
            </w:r>
            <w:proofErr w:type="spellEnd"/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, le Champ de Mars, la Cathédrale Saint-Sauveur-sur-le-sang-versé</w:t>
            </w:r>
          </w:p>
        </w:tc>
      </w:tr>
      <w:tr w:rsidR="00D72FCF" w:rsidRPr="00D72FCF" w:rsidTr="00D72FCF">
        <w:tc>
          <w:tcPr>
            <w:tcW w:w="2518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Mardi 21 février</w:t>
            </w:r>
          </w:p>
        </w:tc>
        <w:tc>
          <w:tcPr>
            <w:tcW w:w="7371" w:type="dxa"/>
          </w:tcPr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9h00 : cours à l’école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 xml:space="preserve">Questionnaire sur le bilan du séjour 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Spectacle commun avec les Russes et les Français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Déjeuner dans les familles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15h35 : départ de Saint-Pétersbourg (aéroport Poulkovo)</w:t>
            </w:r>
          </w:p>
          <w:p w:rsidR="00D72FCF" w:rsidRPr="00D72FCF" w:rsidRDefault="00D72FCF" w:rsidP="009B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FCF">
              <w:rPr>
                <w:rFonts w:ascii="Times New Roman" w:hAnsi="Times New Roman" w:cs="Times New Roman"/>
                <w:sz w:val="20"/>
                <w:szCs w:val="20"/>
              </w:rPr>
              <w:t>19h40 : arrivée à Bordeaux</w:t>
            </w:r>
          </w:p>
        </w:tc>
      </w:tr>
    </w:tbl>
    <w:p w:rsidR="009B3082" w:rsidRPr="00D72FCF" w:rsidRDefault="009B3082" w:rsidP="00D72F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3082" w:rsidRPr="00D72FCF" w:rsidSect="00D72FC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C10"/>
    <w:multiLevelType w:val="hybridMultilevel"/>
    <w:tmpl w:val="649ADCFE"/>
    <w:lvl w:ilvl="0" w:tplc="9998C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2"/>
    <w:rsid w:val="00000FAC"/>
    <w:rsid w:val="0000169F"/>
    <w:rsid w:val="00110B88"/>
    <w:rsid w:val="00731145"/>
    <w:rsid w:val="008B2E3A"/>
    <w:rsid w:val="008F08FB"/>
    <w:rsid w:val="009B3082"/>
    <w:rsid w:val="00AD6057"/>
    <w:rsid w:val="00B52983"/>
    <w:rsid w:val="00BC056E"/>
    <w:rsid w:val="00C15463"/>
    <w:rsid w:val="00D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</dc:creator>
  <cp:lastModifiedBy>SYLVETTE</cp:lastModifiedBy>
  <cp:revision>2</cp:revision>
  <dcterms:created xsi:type="dcterms:W3CDTF">2017-03-19T21:53:00Z</dcterms:created>
  <dcterms:modified xsi:type="dcterms:W3CDTF">2017-03-19T21:53:00Z</dcterms:modified>
</cp:coreProperties>
</file>